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60" w:rsidRDefault="00455460">
      <w:bookmarkStart w:id="0" w:name="_GoBack"/>
      <w:bookmarkEnd w:id="0"/>
    </w:p>
    <w:p w:rsidR="002A057B" w:rsidRDefault="002A057B" w:rsidP="002A057B">
      <w:pPr>
        <w:jc w:val="center"/>
        <w:rPr>
          <w:b/>
          <w:sz w:val="28"/>
        </w:rPr>
      </w:pPr>
      <w:r w:rsidRPr="008D53FA">
        <w:rPr>
          <w:b/>
          <w:sz w:val="28"/>
        </w:rPr>
        <w:t>Fiche exploitation</w:t>
      </w:r>
      <w:r>
        <w:rPr>
          <w:b/>
          <w:sz w:val="28"/>
        </w:rPr>
        <w:t> : « </w:t>
      </w:r>
      <w:r w:rsidRPr="002A057B">
        <w:rPr>
          <w:b/>
          <w:bCs/>
          <w:sz w:val="28"/>
        </w:rPr>
        <w:t>Qu'est-ce qu'une source</w:t>
      </w:r>
      <w:r>
        <w:rPr>
          <w:b/>
          <w:bCs/>
        </w:rPr>
        <w:t> </w:t>
      </w:r>
      <w:r>
        <w:rPr>
          <w:b/>
          <w:sz w:val="28"/>
        </w:rPr>
        <w:t>? »</w:t>
      </w:r>
    </w:p>
    <w:p w:rsidR="002A057B" w:rsidRDefault="002A057B" w:rsidP="002A057B">
      <w:pPr>
        <w:jc w:val="center"/>
        <w:rPr>
          <w:b/>
          <w:sz w:val="28"/>
        </w:rPr>
      </w:pPr>
    </w:p>
    <w:p w:rsidR="002A057B" w:rsidRDefault="002A057B" w:rsidP="002A057B">
      <w:r w:rsidRPr="000A79BE">
        <w:rPr>
          <w:u w:val="single"/>
        </w:rPr>
        <w:t>Niveau</w:t>
      </w:r>
      <w:r>
        <w:t> : à partir de la 5</w:t>
      </w:r>
      <w:r w:rsidRPr="000A79BE">
        <w:rPr>
          <w:vertAlign w:val="superscript"/>
        </w:rPr>
        <w:t>ème</w:t>
      </w:r>
    </w:p>
    <w:p w:rsidR="002A057B" w:rsidRPr="000A79BE" w:rsidRDefault="002A057B" w:rsidP="002A057B">
      <w:pPr>
        <w:rPr>
          <w:b/>
        </w:rPr>
      </w:pPr>
      <w:r w:rsidRPr="000A79BE">
        <w:rPr>
          <w:b/>
          <w:u w:val="single"/>
        </w:rPr>
        <w:t>Objectif</w:t>
      </w:r>
      <w:r w:rsidRPr="000A79BE">
        <w:rPr>
          <w:b/>
        </w:rPr>
        <w:t xml:space="preserve"> : </w:t>
      </w:r>
      <w:r>
        <w:rPr>
          <w:b/>
        </w:rPr>
        <w:t>Définir ce qu’est la hiérarchie de l’information. Déterminer à qui s’adresse un média.</w:t>
      </w:r>
    </w:p>
    <w:p w:rsidR="002A057B" w:rsidRDefault="002A057B" w:rsidP="002A057B">
      <w:pPr>
        <w:jc w:val="both"/>
      </w:pPr>
    </w:p>
    <w:p w:rsidR="002A057B" w:rsidRDefault="002A057B" w:rsidP="002A057B">
      <w:pPr>
        <w:jc w:val="both"/>
      </w:pPr>
      <w:r w:rsidRPr="000A79BE">
        <w:rPr>
          <w:u w:val="single"/>
        </w:rPr>
        <w:t>Source</w:t>
      </w:r>
      <w:r w:rsidRPr="000A79BE">
        <w:t xml:space="preserve"> : </w:t>
      </w:r>
      <w:r>
        <w:t>FranceTV, éducation aux médias.</w:t>
      </w:r>
    </w:p>
    <w:p w:rsidR="002A057B" w:rsidRDefault="002A057B" w:rsidP="002A057B">
      <w:r w:rsidRPr="000A79BE">
        <w:rPr>
          <w:u w:val="single"/>
        </w:rPr>
        <w:t>Lien</w:t>
      </w:r>
      <w:r>
        <w:t> :</w:t>
      </w:r>
      <w:r w:rsidRPr="000A79BE">
        <w:t xml:space="preserve"> </w:t>
      </w:r>
      <w:hyperlink r:id="rId5" w:history="1">
        <w:r w:rsidRPr="00082AC4">
          <w:rPr>
            <w:rStyle w:val="Lienhypertexte"/>
          </w:rPr>
          <w:t>http://education.francetv.fr/matiere/education-aux-medias/cinquieme/video/qu-est-ce-qu-une-source?sectionPlaylist=&amp;program=les-cles-des-medias</w:t>
        </w:r>
      </w:hyperlink>
    </w:p>
    <w:p w:rsidR="002A057B" w:rsidRPr="000A79BE" w:rsidRDefault="002A057B" w:rsidP="002A057B"/>
    <w:p w:rsidR="002A057B" w:rsidRDefault="002A057B" w:rsidP="002A057B">
      <w:r w:rsidRPr="000A79BE">
        <w:rPr>
          <w:u w:val="single"/>
        </w:rPr>
        <w:t>Temps de visionnage</w:t>
      </w:r>
      <w:r>
        <w:t> : 2’</w:t>
      </w:r>
      <w:r w:rsidR="00D70B4D">
        <w:t>20</w:t>
      </w:r>
      <w:r>
        <w:t>’’ (à passer une fois sans fiche, une fois avec fiche après lecture de cette dernière avec les élèves)</w:t>
      </w:r>
    </w:p>
    <w:p w:rsidR="002A057B" w:rsidRDefault="002A057B" w:rsidP="002A057B">
      <w:r w:rsidRPr="000A79BE">
        <w:rPr>
          <w:u w:val="single"/>
        </w:rPr>
        <w:t>Temps d’activité</w:t>
      </w:r>
      <w:r>
        <w:t xml:space="preserve"> : 1h </w:t>
      </w:r>
    </w:p>
    <w:p w:rsidR="002A057B" w:rsidRDefault="002A057B" w:rsidP="002A057B">
      <w:r w:rsidRPr="002C1B33">
        <w:rPr>
          <w:u w:val="single"/>
        </w:rPr>
        <w:t>Travail</w:t>
      </w:r>
      <w:r>
        <w:t> : individuel sur les 2 premières questions; en groupe de 2 élèves ensuite car questions plus complexes à traiter.</w:t>
      </w:r>
    </w:p>
    <w:p w:rsidR="002A057B" w:rsidRDefault="002A057B" w:rsidP="002A057B"/>
    <w:p w:rsidR="002A057B" w:rsidRDefault="002A057B" w:rsidP="002A057B">
      <w:r w:rsidRPr="002A057B">
        <w:rPr>
          <w:u w:val="single"/>
        </w:rPr>
        <w:t>Remarque préliminaire</w:t>
      </w:r>
      <w:r>
        <w:t> :</w:t>
      </w:r>
    </w:p>
    <w:p w:rsidR="002A057B" w:rsidRPr="002A057B" w:rsidRDefault="002A057B" w:rsidP="002A057B">
      <w:r>
        <w:t>À traiter après</w:t>
      </w:r>
      <w:r w:rsidRPr="002A057B">
        <w:t xml:space="preserve"> </w:t>
      </w:r>
      <w:r>
        <w:t>la capsule « </w:t>
      </w:r>
      <w:r w:rsidRPr="002A057B">
        <w:rPr>
          <w:iCs/>
        </w:rPr>
        <w:t>C'est quoi une information ?</w:t>
      </w:r>
      <w:r>
        <w:rPr>
          <w:iCs/>
        </w:rPr>
        <w:t> » (voir fiche)</w:t>
      </w:r>
    </w:p>
    <w:p w:rsidR="002A057B" w:rsidRDefault="002A057B" w:rsidP="002A057B"/>
    <w:p w:rsidR="002A057B" w:rsidRPr="00677A13" w:rsidRDefault="002A057B" w:rsidP="002A057B">
      <w:pPr>
        <w:jc w:val="center"/>
        <w:rPr>
          <w:b/>
          <w:sz w:val="26"/>
        </w:rPr>
      </w:pPr>
      <w:r w:rsidRPr="00677A13">
        <w:rPr>
          <w:b/>
          <w:sz w:val="26"/>
        </w:rPr>
        <w:t>Activité préparatoire</w:t>
      </w:r>
      <w:r>
        <w:rPr>
          <w:b/>
          <w:sz w:val="26"/>
        </w:rPr>
        <w:t xml:space="preserve"> (</w:t>
      </w:r>
      <w:r w:rsidR="00192521">
        <w:rPr>
          <w:b/>
          <w:sz w:val="26"/>
        </w:rPr>
        <w:t>20</w:t>
      </w:r>
      <w:r>
        <w:rPr>
          <w:b/>
          <w:sz w:val="26"/>
        </w:rPr>
        <w:t>’)</w:t>
      </w:r>
    </w:p>
    <w:p w:rsidR="002A057B" w:rsidRDefault="002A057B" w:rsidP="002A057B">
      <w:pPr>
        <w:rPr>
          <w:b/>
        </w:rPr>
      </w:pPr>
    </w:p>
    <w:p w:rsidR="002A057B" w:rsidRDefault="00192521" w:rsidP="002A057B">
      <w:pPr>
        <w:rPr>
          <w:b/>
        </w:rPr>
      </w:pPr>
      <w:r>
        <w:rPr>
          <w:b/>
        </w:rPr>
        <w:t>Réponds</w:t>
      </w:r>
      <w:r w:rsidR="002A057B">
        <w:rPr>
          <w:b/>
        </w:rPr>
        <w:t xml:space="preserve"> </w:t>
      </w:r>
      <w:r>
        <w:rPr>
          <w:b/>
        </w:rPr>
        <w:t xml:space="preserve">individuellement </w:t>
      </w:r>
      <w:r w:rsidR="002A057B">
        <w:rPr>
          <w:b/>
        </w:rPr>
        <w:t>en une phrase aux questions suivantes.</w:t>
      </w:r>
    </w:p>
    <w:p w:rsidR="002A057B" w:rsidRDefault="002A057B" w:rsidP="002A057B"/>
    <w:p w:rsidR="002A057B" w:rsidRDefault="00192521" w:rsidP="002A057B">
      <w:r>
        <w:t xml:space="preserve">1. </w:t>
      </w:r>
      <w:r w:rsidR="002A057B" w:rsidRPr="00192521">
        <w:rPr>
          <w:u w:val="single"/>
        </w:rPr>
        <w:t>Qu'est-ce qu'une source ?</w:t>
      </w:r>
    </w:p>
    <w:p w:rsidR="00192521" w:rsidRDefault="00192521" w:rsidP="00192521">
      <w:pPr>
        <w:tabs>
          <w:tab w:val="left" w:leader="dot" w:pos="9072"/>
        </w:tabs>
      </w:pPr>
      <w:r>
        <w:tab/>
      </w:r>
    </w:p>
    <w:p w:rsidR="00192521" w:rsidRDefault="00192521" w:rsidP="00192521">
      <w:pPr>
        <w:tabs>
          <w:tab w:val="left" w:leader="dot" w:pos="9072"/>
        </w:tabs>
      </w:pPr>
      <w:r>
        <w:tab/>
      </w:r>
    </w:p>
    <w:p w:rsidR="00192521" w:rsidRDefault="00192521" w:rsidP="00192521">
      <w:pPr>
        <w:tabs>
          <w:tab w:val="left" w:leader="dot" w:pos="9072"/>
        </w:tabs>
      </w:pPr>
      <w:r>
        <w:tab/>
      </w:r>
    </w:p>
    <w:p w:rsidR="00192521" w:rsidRDefault="00192521" w:rsidP="002A057B"/>
    <w:p w:rsidR="002A057B" w:rsidRDefault="00192521" w:rsidP="002A057B">
      <w:r>
        <w:t xml:space="preserve">2. </w:t>
      </w:r>
      <w:r w:rsidR="002A057B" w:rsidRPr="00192521">
        <w:rPr>
          <w:u w:val="single"/>
        </w:rPr>
        <w:t>Pourquoi la source est-elle importante pour un journaliste ?</w:t>
      </w:r>
    </w:p>
    <w:p w:rsidR="00192521" w:rsidRDefault="00192521" w:rsidP="00192521">
      <w:pPr>
        <w:tabs>
          <w:tab w:val="left" w:leader="dot" w:pos="9072"/>
        </w:tabs>
      </w:pPr>
      <w:r>
        <w:tab/>
      </w:r>
    </w:p>
    <w:p w:rsidR="00192521" w:rsidRDefault="00192521" w:rsidP="00192521">
      <w:pPr>
        <w:tabs>
          <w:tab w:val="left" w:leader="dot" w:pos="9072"/>
        </w:tabs>
      </w:pPr>
      <w:r>
        <w:tab/>
      </w:r>
    </w:p>
    <w:p w:rsidR="00192521" w:rsidRDefault="00192521" w:rsidP="00192521">
      <w:pPr>
        <w:tabs>
          <w:tab w:val="left" w:leader="dot" w:pos="9072"/>
        </w:tabs>
      </w:pPr>
      <w:r>
        <w:tab/>
      </w:r>
    </w:p>
    <w:p w:rsidR="00192521" w:rsidRDefault="00192521" w:rsidP="00192521">
      <w:pPr>
        <w:tabs>
          <w:tab w:val="left" w:leader="dot" w:pos="9072"/>
        </w:tabs>
      </w:pPr>
    </w:p>
    <w:p w:rsidR="00192521" w:rsidRDefault="00192521" w:rsidP="00192521">
      <w:pPr>
        <w:tabs>
          <w:tab w:val="left" w:leader="dot" w:pos="9072"/>
        </w:tabs>
      </w:pPr>
    </w:p>
    <w:p w:rsidR="00192521" w:rsidRPr="00192521" w:rsidRDefault="00192521" w:rsidP="00192521">
      <w:pPr>
        <w:tabs>
          <w:tab w:val="left" w:leader="dot" w:pos="9072"/>
        </w:tabs>
        <w:rPr>
          <w:b/>
        </w:rPr>
      </w:pPr>
      <w:r w:rsidRPr="00192521">
        <w:rPr>
          <w:b/>
        </w:rPr>
        <w:t>En gr</w:t>
      </w:r>
      <w:r>
        <w:rPr>
          <w:b/>
        </w:rPr>
        <w:t xml:space="preserve">oupe de 2 ou 3 élèves, répondez de façon claire et complète </w:t>
      </w:r>
      <w:r w:rsidRPr="00192521">
        <w:rPr>
          <w:b/>
        </w:rPr>
        <w:t>aux questions suivantes.</w:t>
      </w:r>
    </w:p>
    <w:p w:rsidR="00192521" w:rsidRDefault="00192521" w:rsidP="002A057B"/>
    <w:p w:rsidR="00192521" w:rsidRDefault="00192521" w:rsidP="002A057B">
      <w:r>
        <w:t>3</w:t>
      </w:r>
      <w:r w:rsidRPr="00192521">
        <w:t xml:space="preserve">. </w:t>
      </w:r>
      <w:r w:rsidR="002A057B" w:rsidRPr="00192521">
        <w:rPr>
          <w:u w:val="single"/>
        </w:rPr>
        <w:t xml:space="preserve">Quel est l'intérêt </w:t>
      </w:r>
      <w:r w:rsidRPr="00192521">
        <w:rPr>
          <w:u w:val="single"/>
        </w:rPr>
        <w:t>/ quels sont les intérêts pour une</w:t>
      </w:r>
      <w:r w:rsidR="002A057B" w:rsidRPr="00192521">
        <w:rPr>
          <w:u w:val="single"/>
        </w:rPr>
        <w:t xml:space="preserve"> source</w:t>
      </w:r>
      <w:r w:rsidRPr="00192521">
        <w:rPr>
          <w:u w:val="single"/>
        </w:rPr>
        <w:t xml:space="preserve"> de se confier à un journaliste</w:t>
      </w:r>
      <w:r w:rsidR="002A057B" w:rsidRPr="00192521">
        <w:rPr>
          <w:u w:val="single"/>
        </w:rPr>
        <w:t> ?</w:t>
      </w:r>
      <w:r w:rsidR="002A057B">
        <w:t xml:space="preserve"> </w:t>
      </w:r>
    </w:p>
    <w:p w:rsidR="00192521" w:rsidRDefault="00192521" w:rsidP="00192521">
      <w:pPr>
        <w:tabs>
          <w:tab w:val="left" w:leader="dot" w:pos="9072"/>
        </w:tabs>
      </w:pPr>
      <w:r>
        <w:tab/>
      </w:r>
    </w:p>
    <w:p w:rsidR="00192521" w:rsidRDefault="00192521" w:rsidP="00192521">
      <w:pPr>
        <w:tabs>
          <w:tab w:val="left" w:leader="dot" w:pos="9072"/>
        </w:tabs>
      </w:pPr>
      <w:r>
        <w:tab/>
      </w:r>
    </w:p>
    <w:p w:rsidR="00192521" w:rsidRDefault="00192521" w:rsidP="00192521">
      <w:pPr>
        <w:tabs>
          <w:tab w:val="left" w:leader="dot" w:pos="9072"/>
        </w:tabs>
      </w:pPr>
      <w:r>
        <w:tab/>
      </w:r>
    </w:p>
    <w:p w:rsidR="00192521" w:rsidRDefault="00192521" w:rsidP="00192521">
      <w:pPr>
        <w:tabs>
          <w:tab w:val="left" w:leader="dot" w:pos="9072"/>
        </w:tabs>
      </w:pPr>
      <w:r>
        <w:tab/>
      </w:r>
    </w:p>
    <w:p w:rsidR="00192521" w:rsidRDefault="00192521" w:rsidP="00192521">
      <w:pPr>
        <w:tabs>
          <w:tab w:val="left" w:leader="dot" w:pos="9072"/>
        </w:tabs>
      </w:pPr>
      <w:r>
        <w:tab/>
      </w:r>
    </w:p>
    <w:p w:rsidR="00192521" w:rsidRDefault="00192521" w:rsidP="00192521">
      <w:pPr>
        <w:tabs>
          <w:tab w:val="left" w:leader="dot" w:pos="9072"/>
        </w:tabs>
      </w:pPr>
      <w:r>
        <w:tab/>
      </w:r>
    </w:p>
    <w:p w:rsidR="00192521" w:rsidRDefault="00192521" w:rsidP="002A057B"/>
    <w:p w:rsidR="002A057B" w:rsidRDefault="00192521" w:rsidP="002A057B">
      <w:r>
        <w:t xml:space="preserve">5. </w:t>
      </w:r>
      <w:r w:rsidR="002A057B" w:rsidRPr="00192521">
        <w:rPr>
          <w:u w:val="single"/>
        </w:rPr>
        <w:t>Le journaliste peut-il se fier à une seule source ? Pourquoi ?</w:t>
      </w:r>
    </w:p>
    <w:p w:rsidR="00192521" w:rsidRDefault="00192521" w:rsidP="00192521">
      <w:pPr>
        <w:tabs>
          <w:tab w:val="left" w:leader="dot" w:pos="9072"/>
        </w:tabs>
      </w:pPr>
      <w:r>
        <w:tab/>
      </w:r>
    </w:p>
    <w:p w:rsidR="00192521" w:rsidRDefault="00192521" w:rsidP="00192521">
      <w:pPr>
        <w:tabs>
          <w:tab w:val="left" w:leader="dot" w:pos="9072"/>
        </w:tabs>
      </w:pPr>
      <w:r>
        <w:tab/>
      </w:r>
    </w:p>
    <w:p w:rsidR="00192521" w:rsidRDefault="00192521" w:rsidP="00192521">
      <w:pPr>
        <w:tabs>
          <w:tab w:val="left" w:leader="dot" w:pos="9072"/>
        </w:tabs>
      </w:pPr>
      <w:r>
        <w:tab/>
      </w:r>
    </w:p>
    <w:p w:rsidR="00192521" w:rsidRDefault="00192521" w:rsidP="00192521">
      <w:pPr>
        <w:tabs>
          <w:tab w:val="left" w:leader="dot" w:pos="9072"/>
        </w:tabs>
      </w:pPr>
      <w:r>
        <w:tab/>
      </w:r>
    </w:p>
    <w:p w:rsidR="00192521" w:rsidRDefault="00192521" w:rsidP="00192521">
      <w:pPr>
        <w:tabs>
          <w:tab w:val="left" w:leader="dot" w:pos="9072"/>
        </w:tabs>
      </w:pPr>
      <w:r>
        <w:lastRenderedPageBreak/>
        <w:tab/>
      </w:r>
    </w:p>
    <w:p w:rsidR="00192521" w:rsidRDefault="00192521" w:rsidP="002A057B"/>
    <w:p w:rsidR="00192521" w:rsidRPr="00677A13" w:rsidRDefault="00192521" w:rsidP="00192521">
      <w:pPr>
        <w:jc w:val="center"/>
        <w:rPr>
          <w:b/>
          <w:sz w:val="26"/>
        </w:rPr>
      </w:pPr>
      <w:r w:rsidRPr="00677A13">
        <w:rPr>
          <w:b/>
          <w:sz w:val="26"/>
        </w:rPr>
        <w:t xml:space="preserve">Activité </w:t>
      </w:r>
      <w:r>
        <w:rPr>
          <w:b/>
          <w:sz w:val="26"/>
        </w:rPr>
        <w:t>complémentaire (30’)</w:t>
      </w:r>
    </w:p>
    <w:p w:rsidR="00192521" w:rsidRDefault="00192521" w:rsidP="002A057B"/>
    <w:p w:rsidR="00192521" w:rsidRDefault="002A057B" w:rsidP="002A057B">
      <w:r w:rsidRPr="00192521">
        <w:rPr>
          <w:u w:val="single"/>
        </w:rPr>
        <w:t>Fiche-Activité</w:t>
      </w:r>
      <w:r>
        <w:t xml:space="preserve"> : </w:t>
      </w:r>
      <w:r w:rsidRPr="00192521">
        <w:rPr>
          <w:b/>
        </w:rPr>
        <w:t>débat</w:t>
      </w:r>
      <w:r>
        <w:t xml:space="preserve">. </w:t>
      </w:r>
    </w:p>
    <w:p w:rsidR="00192521" w:rsidRDefault="00D602FA" w:rsidP="002A057B">
      <w:r w:rsidRPr="00D602FA">
        <w:rPr>
          <w:u w:val="single"/>
        </w:rPr>
        <w:t>Format</w:t>
      </w:r>
      <w:r>
        <w:t> : 4 coins.</w:t>
      </w:r>
    </w:p>
    <w:p w:rsidR="00D602FA" w:rsidRDefault="00D602FA" w:rsidP="002A057B">
      <w:pPr>
        <w:rPr>
          <w:u w:val="single"/>
        </w:rPr>
      </w:pPr>
    </w:p>
    <w:p w:rsidR="00192521" w:rsidRDefault="00192521" w:rsidP="002A057B">
      <w:r w:rsidRPr="00192521">
        <w:rPr>
          <w:u w:val="single"/>
        </w:rPr>
        <w:t>Thème possible</w:t>
      </w:r>
      <w:r>
        <w:t> :</w:t>
      </w:r>
    </w:p>
    <w:p w:rsidR="002A057B" w:rsidRPr="00192521" w:rsidRDefault="002A057B" w:rsidP="002A057B">
      <w:pPr>
        <w:rPr>
          <w:b/>
        </w:rPr>
      </w:pPr>
      <w:r w:rsidRPr="00192521">
        <w:rPr>
          <w:b/>
        </w:rPr>
        <w:t>Quel est l'intérêt de sourcer une information ?</w:t>
      </w:r>
    </w:p>
    <w:p w:rsidR="002A057B" w:rsidRDefault="002A057B" w:rsidP="002A057B"/>
    <w:p w:rsidR="002A057B" w:rsidRDefault="002A057B" w:rsidP="002A057B">
      <w:pPr>
        <w:rPr>
          <w:b/>
          <w:bCs/>
        </w:rPr>
      </w:pPr>
    </w:p>
    <w:p w:rsidR="00192521" w:rsidRDefault="00192521" w:rsidP="002A057B">
      <w:pPr>
        <w:rPr>
          <w:b/>
          <w:bCs/>
        </w:rPr>
      </w:pPr>
    </w:p>
    <w:p w:rsidR="002A057B" w:rsidRDefault="002A057B" w:rsidP="002A057B">
      <w:pPr>
        <w:rPr>
          <w:b/>
          <w:bCs/>
        </w:rPr>
      </w:pPr>
    </w:p>
    <w:p w:rsidR="002A057B" w:rsidRDefault="002A057B"/>
    <w:sectPr w:rsidR="002A057B" w:rsidSect="00455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57B"/>
    <w:rsid w:val="000458A9"/>
    <w:rsid w:val="00192521"/>
    <w:rsid w:val="002A057B"/>
    <w:rsid w:val="002A4411"/>
    <w:rsid w:val="00455460"/>
    <w:rsid w:val="004E4FBF"/>
    <w:rsid w:val="00612B64"/>
    <w:rsid w:val="00814AD1"/>
    <w:rsid w:val="00B5451A"/>
    <w:rsid w:val="00D602FA"/>
    <w:rsid w:val="00D70B4D"/>
    <w:rsid w:val="00F13D71"/>
    <w:rsid w:val="00F5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57B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13D71"/>
    <w:rPr>
      <w:b/>
      <w:bCs/>
    </w:rPr>
  </w:style>
  <w:style w:type="paragraph" w:styleId="Sansinterligne">
    <w:name w:val="No Spacing"/>
    <w:uiPriority w:val="1"/>
    <w:qFormat/>
    <w:rsid w:val="00F13D7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13D7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Citation">
    <w:name w:val="Quote"/>
    <w:basedOn w:val="Normal"/>
    <w:next w:val="Normal"/>
    <w:link w:val="CitationCar"/>
    <w:uiPriority w:val="29"/>
    <w:qFormat/>
    <w:rsid w:val="00F13D71"/>
    <w:pPr>
      <w:widowControl/>
      <w:suppressAutoHyphens w:val="0"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kern w:val="0"/>
      <w:sz w:val="22"/>
      <w:szCs w:val="22"/>
      <w:lang w:eastAsia="en-US" w:bidi="ar-SA"/>
    </w:rPr>
  </w:style>
  <w:style w:type="character" w:customStyle="1" w:styleId="CitationCar">
    <w:name w:val="Citation Car"/>
    <w:basedOn w:val="Policepardfaut"/>
    <w:link w:val="Citation"/>
    <w:uiPriority w:val="29"/>
    <w:rsid w:val="00F13D71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3D71"/>
    <w:pPr>
      <w:widowControl/>
      <w:pBdr>
        <w:bottom w:val="single" w:sz="4" w:space="4" w:color="4F81BD" w:themeColor="accent1"/>
      </w:pBdr>
      <w:suppressAutoHyphens w:val="0"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kern w:val="0"/>
      <w:sz w:val="22"/>
      <w:szCs w:val="22"/>
      <w:lang w:eastAsia="en-US" w:bidi="ar-S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3D71"/>
    <w:rPr>
      <w:b/>
      <w:bCs/>
      <w:i/>
      <w:iCs/>
      <w:color w:val="4F81BD" w:themeColor="accent1"/>
    </w:rPr>
  </w:style>
  <w:style w:type="character" w:styleId="Emphaseintense">
    <w:name w:val="Intense Emphasis"/>
    <w:basedOn w:val="Policepardfaut"/>
    <w:uiPriority w:val="21"/>
    <w:qFormat/>
    <w:rsid w:val="00F13D71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13D71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13D71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13D71"/>
    <w:rPr>
      <w:b/>
      <w:bCs/>
      <w:smallCaps/>
      <w:spacing w:val="5"/>
    </w:rPr>
  </w:style>
  <w:style w:type="character" w:styleId="Lienhypertexte">
    <w:name w:val="Hyperlink"/>
    <w:basedOn w:val="Policepardfaut"/>
    <w:uiPriority w:val="99"/>
    <w:unhideWhenUsed/>
    <w:rsid w:val="002A05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57B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13D71"/>
    <w:rPr>
      <w:b/>
      <w:bCs/>
    </w:rPr>
  </w:style>
  <w:style w:type="paragraph" w:styleId="Sansinterligne">
    <w:name w:val="No Spacing"/>
    <w:uiPriority w:val="1"/>
    <w:qFormat/>
    <w:rsid w:val="00F13D7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13D71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Citation">
    <w:name w:val="Quote"/>
    <w:basedOn w:val="Normal"/>
    <w:next w:val="Normal"/>
    <w:link w:val="CitationCar"/>
    <w:uiPriority w:val="29"/>
    <w:qFormat/>
    <w:rsid w:val="00F13D71"/>
    <w:pPr>
      <w:widowControl/>
      <w:suppressAutoHyphens w:val="0"/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kern w:val="0"/>
      <w:sz w:val="22"/>
      <w:szCs w:val="22"/>
      <w:lang w:eastAsia="en-US" w:bidi="ar-SA"/>
    </w:rPr>
  </w:style>
  <w:style w:type="character" w:customStyle="1" w:styleId="CitationCar">
    <w:name w:val="Citation Car"/>
    <w:basedOn w:val="Policepardfaut"/>
    <w:link w:val="Citation"/>
    <w:uiPriority w:val="29"/>
    <w:rsid w:val="00F13D71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3D71"/>
    <w:pPr>
      <w:widowControl/>
      <w:pBdr>
        <w:bottom w:val="single" w:sz="4" w:space="4" w:color="4F81BD" w:themeColor="accent1"/>
      </w:pBdr>
      <w:suppressAutoHyphens w:val="0"/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kern w:val="0"/>
      <w:sz w:val="22"/>
      <w:szCs w:val="22"/>
      <w:lang w:eastAsia="en-US" w:bidi="ar-S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3D71"/>
    <w:rPr>
      <w:b/>
      <w:bCs/>
      <w:i/>
      <w:iCs/>
      <w:color w:val="4F81BD" w:themeColor="accent1"/>
    </w:rPr>
  </w:style>
  <w:style w:type="character" w:styleId="Emphaseintense">
    <w:name w:val="Intense Emphasis"/>
    <w:basedOn w:val="Policepardfaut"/>
    <w:uiPriority w:val="21"/>
    <w:qFormat/>
    <w:rsid w:val="00F13D71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13D71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13D71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13D71"/>
    <w:rPr>
      <w:b/>
      <w:bCs/>
      <w:smallCaps/>
      <w:spacing w:val="5"/>
    </w:rPr>
  </w:style>
  <w:style w:type="character" w:styleId="Lienhypertexte">
    <w:name w:val="Hyperlink"/>
    <w:basedOn w:val="Policepardfaut"/>
    <w:uiPriority w:val="99"/>
    <w:unhideWhenUsed/>
    <w:rsid w:val="002A05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ducation.francetv.fr/matiere/education-aux-medias/cinquieme/video/qu-est-ce-qu-une-source?sectionPlaylist=&amp;program=les-cles-des-medi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mpicco</dc:creator>
  <cp:lastModifiedBy>Michele Voltz</cp:lastModifiedBy>
  <cp:revision>2</cp:revision>
  <dcterms:created xsi:type="dcterms:W3CDTF">2018-02-06T17:02:00Z</dcterms:created>
  <dcterms:modified xsi:type="dcterms:W3CDTF">2018-02-06T17:02:00Z</dcterms:modified>
</cp:coreProperties>
</file>